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00" w:rsidRDefault="00691B00" w:rsidP="00691B00">
      <w:pPr>
        <w:jc w:val="center"/>
        <w:rPr>
          <w:b/>
          <w:i/>
          <w:sz w:val="40"/>
          <w:szCs w:val="40"/>
        </w:rPr>
      </w:pPr>
    </w:p>
    <w:p w:rsidR="00691B00" w:rsidRDefault="00691B00" w:rsidP="00691B00">
      <w:pPr>
        <w:jc w:val="center"/>
        <w:rPr>
          <w:b/>
          <w:i/>
          <w:sz w:val="40"/>
          <w:szCs w:val="40"/>
        </w:rPr>
      </w:pPr>
    </w:p>
    <w:p w:rsidR="00691B00" w:rsidRDefault="00691B00" w:rsidP="00691B00">
      <w:pPr>
        <w:jc w:val="center"/>
        <w:rPr>
          <w:b/>
          <w:i/>
          <w:sz w:val="40"/>
          <w:szCs w:val="40"/>
        </w:rPr>
      </w:pPr>
    </w:p>
    <w:p w:rsidR="00691B00" w:rsidRDefault="00691B00" w:rsidP="00691B00">
      <w:pPr>
        <w:jc w:val="center"/>
        <w:rPr>
          <w:b/>
          <w:i/>
          <w:sz w:val="40"/>
          <w:szCs w:val="40"/>
        </w:rPr>
      </w:pPr>
    </w:p>
    <w:p w:rsidR="00691B00" w:rsidRDefault="00691B00" w:rsidP="00691B00">
      <w:pPr>
        <w:jc w:val="center"/>
        <w:rPr>
          <w:b/>
          <w:i/>
          <w:sz w:val="40"/>
          <w:szCs w:val="40"/>
        </w:rPr>
      </w:pPr>
    </w:p>
    <w:p w:rsidR="00691B00" w:rsidRDefault="00691B00" w:rsidP="00691B00">
      <w:pPr>
        <w:jc w:val="center"/>
        <w:rPr>
          <w:b/>
          <w:i/>
          <w:sz w:val="40"/>
          <w:szCs w:val="40"/>
        </w:rPr>
      </w:pPr>
    </w:p>
    <w:p w:rsidR="00691B00" w:rsidRPr="006E1C4C" w:rsidRDefault="00691B00" w:rsidP="00691B00">
      <w:pPr>
        <w:jc w:val="center"/>
        <w:rPr>
          <w:b/>
          <w:i/>
          <w:sz w:val="40"/>
          <w:szCs w:val="40"/>
        </w:rPr>
      </w:pPr>
      <w:r w:rsidRPr="006E1C4C">
        <w:rPr>
          <w:b/>
          <w:i/>
          <w:sz w:val="40"/>
          <w:szCs w:val="40"/>
        </w:rPr>
        <w:t>Консультация для родителей</w:t>
      </w:r>
    </w:p>
    <w:p w:rsidR="00691B00" w:rsidRDefault="00691B00" w:rsidP="00691B0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</w:t>
      </w:r>
      <w:r w:rsidRPr="004540C0">
        <w:rPr>
          <w:b/>
          <w:sz w:val="72"/>
          <w:szCs w:val="72"/>
        </w:rPr>
        <w:t>Чистим зубы</w:t>
      </w:r>
      <w:r>
        <w:rPr>
          <w:b/>
          <w:sz w:val="72"/>
          <w:szCs w:val="72"/>
        </w:rPr>
        <w:t>»</w:t>
      </w:r>
    </w:p>
    <w:p w:rsidR="00691B00" w:rsidRPr="004540C0" w:rsidRDefault="00691B00" w:rsidP="00691B00">
      <w:pPr>
        <w:rPr>
          <w:b/>
          <w:sz w:val="72"/>
          <w:szCs w:val="72"/>
        </w:rPr>
      </w:pPr>
    </w:p>
    <w:p w:rsidR="00691B00" w:rsidRDefault="00691B00" w:rsidP="00691B00">
      <w:pPr>
        <w:rPr>
          <w:sz w:val="32"/>
          <w:szCs w:val="32"/>
        </w:rPr>
      </w:pPr>
    </w:p>
    <w:p w:rsidR="00691B00" w:rsidRDefault="00691B00" w:rsidP="00691B00">
      <w:pPr>
        <w:rPr>
          <w:sz w:val="32"/>
          <w:szCs w:val="32"/>
        </w:rPr>
      </w:pPr>
    </w:p>
    <w:p w:rsidR="00691B00" w:rsidRDefault="00691B00" w:rsidP="00691B00">
      <w:pPr>
        <w:rPr>
          <w:sz w:val="32"/>
          <w:szCs w:val="32"/>
        </w:rPr>
      </w:pPr>
    </w:p>
    <w:p w:rsidR="00691B00" w:rsidRDefault="00691B00" w:rsidP="00691B00">
      <w:pPr>
        <w:rPr>
          <w:sz w:val="32"/>
          <w:szCs w:val="32"/>
        </w:rPr>
      </w:pPr>
    </w:p>
    <w:p w:rsidR="00691B00" w:rsidRDefault="00691B00" w:rsidP="00691B00">
      <w:pPr>
        <w:rPr>
          <w:sz w:val="32"/>
          <w:szCs w:val="32"/>
        </w:rPr>
      </w:pPr>
    </w:p>
    <w:p w:rsidR="00691B00" w:rsidRDefault="00691B00" w:rsidP="00691B00">
      <w:pPr>
        <w:rPr>
          <w:sz w:val="32"/>
          <w:szCs w:val="32"/>
        </w:rPr>
      </w:pPr>
    </w:p>
    <w:p w:rsidR="00691B00" w:rsidRDefault="00691B00" w:rsidP="00691B00">
      <w:pPr>
        <w:rPr>
          <w:sz w:val="32"/>
          <w:szCs w:val="32"/>
        </w:rPr>
      </w:pPr>
    </w:p>
    <w:p w:rsidR="00691B00" w:rsidRDefault="00691B00" w:rsidP="00691B0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91B00" w:rsidRDefault="00691B00" w:rsidP="00691B00">
      <w:pPr>
        <w:rPr>
          <w:sz w:val="32"/>
          <w:szCs w:val="32"/>
        </w:rPr>
      </w:pPr>
    </w:p>
    <w:p w:rsidR="00691B00" w:rsidRDefault="00C748BD" w:rsidP="00C748BD">
      <w:pPr>
        <w:jc w:val="right"/>
        <w:rPr>
          <w:sz w:val="32"/>
          <w:szCs w:val="32"/>
        </w:rPr>
      </w:pPr>
      <w:r>
        <w:rPr>
          <w:sz w:val="32"/>
          <w:szCs w:val="32"/>
        </w:rPr>
        <w:t>Воспитатель Баранова Е.В.</w:t>
      </w:r>
    </w:p>
    <w:p w:rsidR="00691B00" w:rsidRDefault="00691B00" w:rsidP="00691B0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В полости рта человека находится большое количество микроорганизмов, они способны вырабатывать из сахаров, которые мы потребляем, клейкие вещества. Ими бактерии прилепляются к зубу – так образуется зубной налет. Бактерии зубного налета выделяют молочную кислоту, она начинает разрушать эмаль зуба и вызывает воспаление десен. Кариес – заболевание, при котором происходит постепенное разрушение твердой ткани зуба, в результате чего в нем образуется полость. Последствия запущенного поражения зубов кариесом – развитие более опасных заболеваний. Если молочные зубы детей поражены кариесом, приходящие на смену им постоянные зубы тоже будут поражены кариесом.</w:t>
      </w:r>
    </w:p>
    <w:p w:rsidR="00691B00" w:rsidRDefault="00691B00" w:rsidP="00691B00">
      <w:pPr>
        <w:rPr>
          <w:sz w:val="32"/>
          <w:szCs w:val="32"/>
        </w:rPr>
      </w:pPr>
      <w:r>
        <w:rPr>
          <w:sz w:val="32"/>
          <w:szCs w:val="32"/>
        </w:rPr>
        <w:t xml:space="preserve">  Для профилактики кариеса очень важно рациональное питание. Для очищения зубов от налета и укрепление десен в рацион необходимо включать яблоки, морковь и другие жесткие </w:t>
      </w:r>
      <w:proofErr w:type="gramStart"/>
      <w:r>
        <w:rPr>
          <w:sz w:val="32"/>
          <w:szCs w:val="32"/>
        </w:rPr>
        <w:t>овощи</w:t>
      </w:r>
      <w:proofErr w:type="gramEnd"/>
      <w:r>
        <w:rPr>
          <w:sz w:val="32"/>
          <w:szCs w:val="32"/>
        </w:rPr>
        <w:t xml:space="preserve"> и фрукты в сыром виде. Основным строительным материалом для зубов является кальций. Он содержится в орехах, зеленых овощах, молочных продуктах. Очень холодная или горячая пища вредна для эмали зубов.      Еще вреднее – резкий перепад температуры. Чрезмерное потребление углеводов способствует заболеванию кариесом. Залог здоровья зубов – регулярный правильный уход. </w:t>
      </w:r>
    </w:p>
    <w:p w:rsidR="00691B00" w:rsidRDefault="00691B00" w:rsidP="00691B00">
      <w:pPr>
        <w:rPr>
          <w:sz w:val="32"/>
          <w:szCs w:val="32"/>
        </w:rPr>
      </w:pPr>
    </w:p>
    <w:p w:rsidR="00691B00" w:rsidRPr="00EA726D" w:rsidRDefault="00691B00" w:rsidP="00691B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EA726D">
        <w:rPr>
          <w:b/>
          <w:sz w:val="32"/>
          <w:szCs w:val="32"/>
        </w:rPr>
        <w:t>Ежедневная гигиена полости рта включает:</w:t>
      </w:r>
    </w:p>
    <w:p w:rsidR="00691B00" w:rsidRDefault="00691B00" w:rsidP="00691B00">
      <w:pPr>
        <w:rPr>
          <w:sz w:val="32"/>
          <w:szCs w:val="32"/>
        </w:rPr>
      </w:pPr>
      <w:r>
        <w:rPr>
          <w:sz w:val="32"/>
          <w:szCs w:val="32"/>
        </w:rPr>
        <w:t xml:space="preserve"> . тщательную чистку зубов утром и вечером;</w:t>
      </w:r>
    </w:p>
    <w:p w:rsidR="00691B00" w:rsidRDefault="00691B00" w:rsidP="00691B00">
      <w:pPr>
        <w:rPr>
          <w:sz w:val="32"/>
          <w:szCs w:val="32"/>
        </w:rPr>
      </w:pPr>
      <w:r>
        <w:rPr>
          <w:sz w:val="32"/>
          <w:szCs w:val="32"/>
        </w:rPr>
        <w:t>. очищение полости рта после каждого приема пищи;</w:t>
      </w:r>
    </w:p>
    <w:p w:rsidR="00691B00" w:rsidRDefault="00691B00" w:rsidP="00691B00">
      <w:pPr>
        <w:rPr>
          <w:sz w:val="32"/>
          <w:szCs w:val="32"/>
        </w:rPr>
      </w:pPr>
      <w:r>
        <w:rPr>
          <w:sz w:val="32"/>
          <w:szCs w:val="32"/>
        </w:rPr>
        <w:t>. уход за межзубными промежутками с помощью зубной нити или зубочистки.</w:t>
      </w:r>
    </w:p>
    <w:p w:rsidR="00691B00" w:rsidRDefault="00691B00" w:rsidP="00691B0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Обо всем этом нужно рассказать ребенку, чтобы он стал осознанно следить за своими зубами. Пусть малыш задумается, для чего нужны зубы</w:t>
      </w:r>
      <w:proofErr w:type="gramStart"/>
      <w:r>
        <w:rPr>
          <w:sz w:val="32"/>
          <w:szCs w:val="32"/>
        </w:rPr>
        <w:t>:</w:t>
      </w:r>
      <w:proofErr w:type="gramEnd"/>
    </w:p>
    <w:p w:rsidR="00691B00" w:rsidRDefault="00691B00" w:rsidP="00691B00">
      <w:pPr>
        <w:rPr>
          <w:sz w:val="32"/>
          <w:szCs w:val="32"/>
        </w:rPr>
      </w:pPr>
      <w:r>
        <w:rPr>
          <w:sz w:val="32"/>
          <w:szCs w:val="32"/>
        </w:rPr>
        <w:t>. предложите ребенку попытаться откусить кусочек яблока или морковки, закрыв передние зубы губами;</w:t>
      </w:r>
    </w:p>
    <w:p w:rsidR="00691B00" w:rsidRDefault="00691B00" w:rsidP="00691B00">
      <w:pPr>
        <w:rPr>
          <w:sz w:val="32"/>
          <w:szCs w:val="32"/>
        </w:rPr>
      </w:pPr>
      <w:r>
        <w:rPr>
          <w:sz w:val="32"/>
          <w:szCs w:val="32"/>
        </w:rPr>
        <w:t>. предложите малышу сказать «дом», «стол» и другие слова, не касаясь языком передних зубов;</w:t>
      </w:r>
    </w:p>
    <w:p w:rsidR="00691B00" w:rsidRDefault="00691B00" w:rsidP="00691B00">
      <w:pPr>
        <w:rPr>
          <w:sz w:val="32"/>
          <w:szCs w:val="32"/>
        </w:rPr>
      </w:pPr>
      <w:r>
        <w:rPr>
          <w:sz w:val="32"/>
          <w:szCs w:val="32"/>
        </w:rPr>
        <w:t>. предложите закрасить черным фломастером несколько зубов на фотографии в журнале и увидеть, какой не красивой стала улыбка.</w:t>
      </w:r>
    </w:p>
    <w:p w:rsidR="00691B00" w:rsidRDefault="00691B00" w:rsidP="00691B00">
      <w:pPr>
        <w:rPr>
          <w:sz w:val="32"/>
          <w:szCs w:val="32"/>
        </w:rPr>
      </w:pPr>
      <w:r>
        <w:rPr>
          <w:sz w:val="32"/>
          <w:szCs w:val="32"/>
        </w:rPr>
        <w:t xml:space="preserve">   Ребенок должен осознать, для чего он чистит зубы, самостоятельно сделать вывод о необходимости ухаживать за зубами.</w:t>
      </w:r>
    </w:p>
    <w:p w:rsidR="00691B00" w:rsidRDefault="00691B00" w:rsidP="00691B00">
      <w:pPr>
        <w:rPr>
          <w:sz w:val="32"/>
          <w:szCs w:val="32"/>
        </w:rPr>
      </w:pPr>
    </w:p>
    <w:p w:rsidR="00691B00" w:rsidRPr="00EA726D" w:rsidRDefault="00691B00" w:rsidP="00691B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EA726D">
        <w:rPr>
          <w:b/>
          <w:sz w:val="32"/>
          <w:szCs w:val="32"/>
        </w:rPr>
        <w:t>Чистить зубы надо правильно:</w:t>
      </w:r>
    </w:p>
    <w:p w:rsidR="00691B00" w:rsidRDefault="00691B00" w:rsidP="00691B00">
      <w:pPr>
        <w:rPr>
          <w:sz w:val="32"/>
          <w:szCs w:val="32"/>
        </w:rPr>
      </w:pPr>
      <w:r>
        <w:rPr>
          <w:sz w:val="32"/>
          <w:szCs w:val="32"/>
        </w:rPr>
        <w:t>. начинают с верхней челюсти – движения щеткой «смещающие», сверху вниз по 10 раз на каждые 2 зуба. Сначала чистится внешняя, затем внутренняя сторона зубов</w:t>
      </w:r>
      <w:proofErr w:type="gramStart"/>
      <w:r>
        <w:rPr>
          <w:sz w:val="32"/>
          <w:szCs w:val="32"/>
        </w:rPr>
        <w:t>;</w:t>
      </w:r>
    </w:p>
    <w:p w:rsidR="00691B00" w:rsidRDefault="00691B00" w:rsidP="00691B00">
      <w:pPr>
        <w:rPr>
          <w:sz w:val="32"/>
          <w:szCs w:val="32"/>
        </w:rPr>
      </w:pPr>
      <w:proofErr w:type="gramEnd"/>
      <w:r>
        <w:rPr>
          <w:sz w:val="32"/>
          <w:szCs w:val="32"/>
        </w:rPr>
        <w:t>. таким же образом чистим зубы нижней челюсти – движениями снизу вверх;</w:t>
      </w:r>
    </w:p>
    <w:p w:rsidR="00691B00" w:rsidRDefault="00691B00" w:rsidP="00691B00">
      <w:pPr>
        <w:rPr>
          <w:sz w:val="32"/>
          <w:szCs w:val="32"/>
        </w:rPr>
      </w:pPr>
      <w:r>
        <w:rPr>
          <w:sz w:val="32"/>
          <w:szCs w:val="32"/>
        </w:rPr>
        <w:t>. жевательную поверхность чистим круговыми движениями, продвигаясь от щеки к центральным зубам.</w:t>
      </w:r>
    </w:p>
    <w:p w:rsidR="00691B00" w:rsidRDefault="00691B00" w:rsidP="00691B00">
      <w:pPr>
        <w:rPr>
          <w:sz w:val="32"/>
          <w:szCs w:val="32"/>
        </w:rPr>
      </w:pPr>
    </w:p>
    <w:p w:rsidR="00691B00" w:rsidRDefault="00691B00" w:rsidP="00691B00">
      <w:pPr>
        <w:rPr>
          <w:sz w:val="32"/>
          <w:szCs w:val="32"/>
        </w:rPr>
      </w:pPr>
    </w:p>
    <w:p w:rsidR="00691B00" w:rsidRDefault="00691B00" w:rsidP="00691B00">
      <w:pPr>
        <w:rPr>
          <w:sz w:val="32"/>
          <w:szCs w:val="32"/>
        </w:rPr>
      </w:pPr>
    </w:p>
    <w:p w:rsidR="00691B00" w:rsidRDefault="00691B00" w:rsidP="00691B00">
      <w:pPr>
        <w:rPr>
          <w:sz w:val="32"/>
          <w:szCs w:val="32"/>
        </w:rPr>
      </w:pPr>
    </w:p>
    <w:p w:rsidR="00691B00" w:rsidRDefault="00691B00" w:rsidP="00691B00">
      <w:pPr>
        <w:rPr>
          <w:sz w:val="32"/>
          <w:szCs w:val="32"/>
        </w:rPr>
      </w:pPr>
    </w:p>
    <w:p w:rsidR="00691B00" w:rsidRDefault="00691B00" w:rsidP="00691B00">
      <w:pPr>
        <w:rPr>
          <w:sz w:val="32"/>
          <w:szCs w:val="32"/>
        </w:rPr>
      </w:pPr>
    </w:p>
    <w:p w:rsidR="00691B00" w:rsidRDefault="00691B00" w:rsidP="00691B00">
      <w:pPr>
        <w:rPr>
          <w:sz w:val="32"/>
          <w:szCs w:val="32"/>
        </w:rPr>
      </w:pPr>
    </w:p>
    <w:p w:rsidR="004F5446" w:rsidRDefault="004F5446"/>
    <w:sectPr w:rsidR="004F5446" w:rsidSect="004F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B00"/>
    <w:rsid w:val="004F5446"/>
    <w:rsid w:val="005227A7"/>
    <w:rsid w:val="00691B00"/>
    <w:rsid w:val="006B6A2C"/>
    <w:rsid w:val="008C741D"/>
    <w:rsid w:val="00C748BD"/>
    <w:rsid w:val="00C7510C"/>
    <w:rsid w:val="00EA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2019-12-10T10:05:00Z</dcterms:created>
  <dcterms:modified xsi:type="dcterms:W3CDTF">2019-12-10T10:21:00Z</dcterms:modified>
</cp:coreProperties>
</file>