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42" w:rsidRPr="0013272D" w:rsidRDefault="00A65D1A" w:rsidP="0013272D">
      <w:pPr>
        <w:jc w:val="center"/>
        <w:rPr>
          <w:rFonts w:ascii="Times New Roman" w:hAnsi="Times New Roman"/>
          <w:b/>
          <w:color w:val="C00000"/>
          <w:sz w:val="44"/>
          <w:szCs w:val="44"/>
        </w:rPr>
      </w:pPr>
      <w:r w:rsidRPr="0013272D">
        <w:rPr>
          <w:rFonts w:ascii="Times New Roman" w:hAnsi="Times New Roman"/>
          <w:b/>
          <w:color w:val="C00000"/>
          <w:sz w:val="44"/>
          <w:szCs w:val="44"/>
        </w:rPr>
        <w:t>Консультация для родителей</w:t>
      </w:r>
    </w:p>
    <w:p w:rsidR="00A65D1A" w:rsidRDefault="00A65D1A" w:rsidP="0013272D">
      <w:pPr>
        <w:spacing w:after="0"/>
        <w:jc w:val="center"/>
        <w:rPr>
          <w:rFonts w:ascii="Times New Roman" w:hAnsi="Times New Roman"/>
          <w:b/>
          <w:sz w:val="36"/>
          <w:szCs w:val="36"/>
        </w:rPr>
      </w:pPr>
      <w:r>
        <w:rPr>
          <w:rFonts w:ascii="Times New Roman" w:hAnsi="Times New Roman"/>
          <w:b/>
          <w:sz w:val="36"/>
          <w:szCs w:val="36"/>
        </w:rPr>
        <w:t>«</w:t>
      </w:r>
      <w:r w:rsidR="00E80A53" w:rsidRPr="00E80A53">
        <w:rPr>
          <w:rFonts w:ascii="Times New Roman" w:hAnsi="Times New Roman"/>
          <w:b/>
          <w:sz w:val="36"/>
          <w:szCs w:val="36"/>
        </w:rPr>
        <w:t>Привязанность детей</w:t>
      </w:r>
      <w:r>
        <w:rPr>
          <w:rFonts w:ascii="Times New Roman" w:hAnsi="Times New Roman"/>
          <w:b/>
          <w:sz w:val="36"/>
          <w:szCs w:val="36"/>
        </w:rPr>
        <w:t xml:space="preserve"> </w:t>
      </w:r>
      <w:r w:rsidR="00E80A53" w:rsidRPr="00E80A53">
        <w:rPr>
          <w:rFonts w:ascii="Times New Roman" w:hAnsi="Times New Roman"/>
          <w:b/>
          <w:sz w:val="36"/>
          <w:szCs w:val="36"/>
        </w:rPr>
        <w:t xml:space="preserve"> к родителям </w:t>
      </w:r>
    </w:p>
    <w:p w:rsidR="00E80A53" w:rsidRDefault="00E13928" w:rsidP="0013272D">
      <w:pPr>
        <w:spacing w:after="0"/>
        <w:jc w:val="center"/>
        <w:rPr>
          <w:rFonts w:ascii="Times New Roman" w:hAnsi="Times New Roman"/>
          <w:b/>
          <w:sz w:val="36"/>
          <w:szCs w:val="36"/>
        </w:rPr>
      </w:pPr>
      <w:r w:rsidRPr="0013272D">
        <w:rPr>
          <w:rFonts w:ascii="Times New Roman" w:hAnsi="Times New Roman"/>
          <w:b/>
          <w:sz w:val="36"/>
          <w:szCs w:val="36"/>
        </w:rPr>
        <w:t xml:space="preserve">и </w:t>
      </w:r>
      <w:r w:rsidR="0013272D" w:rsidRPr="0013272D">
        <w:rPr>
          <w:rFonts w:ascii="Times New Roman" w:hAnsi="Times New Roman"/>
          <w:b/>
          <w:sz w:val="36"/>
          <w:szCs w:val="36"/>
        </w:rPr>
        <w:t xml:space="preserve">  создание условий для формирования взаимопонимания между родителями и детьми"</w:t>
      </w:r>
    </w:p>
    <w:p w:rsidR="0013272D" w:rsidRDefault="0013272D" w:rsidP="0013272D">
      <w:pPr>
        <w:spacing w:after="0"/>
        <w:jc w:val="center"/>
        <w:rPr>
          <w:rFonts w:ascii="Times New Roman" w:hAnsi="Times New Roman"/>
          <w:b/>
          <w:sz w:val="36"/>
          <w:szCs w:val="36"/>
        </w:rPr>
      </w:pPr>
    </w:p>
    <w:p w:rsidR="0013272D" w:rsidRPr="0013272D" w:rsidRDefault="0013272D" w:rsidP="0013272D">
      <w:pPr>
        <w:spacing w:after="0"/>
        <w:jc w:val="center"/>
        <w:rPr>
          <w:rFonts w:ascii="Times New Roman" w:hAnsi="Times New Roman"/>
          <w:b/>
          <w:sz w:val="36"/>
          <w:szCs w:val="36"/>
        </w:rPr>
      </w:pPr>
    </w:p>
    <w:p w:rsidR="00E13928" w:rsidRPr="00E13928" w:rsidRDefault="00E13928" w:rsidP="00F37B92">
      <w:pPr>
        <w:ind w:firstLine="284"/>
        <w:jc w:val="both"/>
        <w:rPr>
          <w:rFonts w:ascii="Times New Roman" w:hAnsi="Times New Roman"/>
          <w:sz w:val="28"/>
          <w:szCs w:val="28"/>
        </w:rPr>
      </w:pPr>
      <w:r w:rsidRPr="00E13928">
        <w:rPr>
          <w:rFonts w:ascii="Times New Roman" w:hAnsi="Times New Roman"/>
          <w:sz w:val="28"/>
          <w:szCs w:val="28"/>
        </w:rPr>
        <w:t>Некоторые родители</w:t>
      </w:r>
      <w:r>
        <w:rPr>
          <w:rFonts w:ascii="Times New Roman" w:hAnsi="Times New Roman"/>
          <w:sz w:val="28"/>
          <w:szCs w:val="28"/>
        </w:rPr>
        <w:t xml:space="preserve"> склонны обвинять детский сад в неправильном подходе</w:t>
      </w:r>
      <w:r w:rsidR="00F37B92">
        <w:rPr>
          <w:rFonts w:ascii="Times New Roman" w:hAnsi="Times New Roman"/>
          <w:sz w:val="28"/>
          <w:szCs w:val="28"/>
        </w:rPr>
        <w:t xml:space="preserve"> к их ребенку, что далеко не всегда оправдано. Многие родители часто забывают, что неправильное воспитание ребенка в семье, конфликты между родителями оказывают отрицательное воздействие на формирование характера ребенка и адаптацию в детском саду. Ребенок не научится преодолевать сложности с проявлением эмоций, если родители и воспитатели не смогут распознать эмоции ребенка, показать, как их преодолеть. В своей статье я постаралась выделить те аспекты работы, которые представляют практический интерес для родителей и воспитателей.</w:t>
      </w:r>
    </w:p>
    <w:p w:rsidR="009E2280" w:rsidRDefault="009E2280" w:rsidP="00F37B92">
      <w:pPr>
        <w:jc w:val="right"/>
        <w:rPr>
          <w:rFonts w:ascii="Times New Roman" w:hAnsi="Times New Roman"/>
          <w:sz w:val="28"/>
          <w:szCs w:val="28"/>
        </w:rPr>
      </w:pPr>
      <w:r>
        <w:rPr>
          <w:rFonts w:ascii="Times New Roman" w:hAnsi="Times New Roman"/>
          <w:sz w:val="28"/>
          <w:szCs w:val="28"/>
        </w:rPr>
        <w:t xml:space="preserve">Дехнич Галина Петровна, </w:t>
      </w:r>
    </w:p>
    <w:p w:rsidR="009E2280" w:rsidRDefault="009E2280" w:rsidP="00F37B92">
      <w:pPr>
        <w:jc w:val="right"/>
        <w:rPr>
          <w:rFonts w:ascii="Times New Roman" w:hAnsi="Times New Roman"/>
          <w:sz w:val="28"/>
          <w:szCs w:val="28"/>
        </w:rPr>
      </w:pPr>
      <w:r>
        <w:rPr>
          <w:rFonts w:ascii="Times New Roman" w:hAnsi="Times New Roman"/>
          <w:sz w:val="28"/>
          <w:szCs w:val="28"/>
        </w:rPr>
        <w:t xml:space="preserve">педагог – психолог первой категории </w:t>
      </w:r>
    </w:p>
    <w:p w:rsidR="00E13928" w:rsidRPr="00E13928" w:rsidRDefault="009E2280" w:rsidP="00F37B92">
      <w:pPr>
        <w:jc w:val="right"/>
        <w:rPr>
          <w:rFonts w:ascii="Times New Roman" w:hAnsi="Times New Roman"/>
          <w:sz w:val="28"/>
          <w:szCs w:val="28"/>
        </w:rPr>
      </w:pPr>
      <w:r>
        <w:rPr>
          <w:rFonts w:ascii="Times New Roman" w:hAnsi="Times New Roman"/>
          <w:sz w:val="28"/>
          <w:szCs w:val="28"/>
        </w:rPr>
        <w:t>МДОУ «Детский сад №70»</w:t>
      </w:r>
    </w:p>
    <w:p w:rsidR="00E13928" w:rsidRDefault="00E13928" w:rsidP="00E80A53">
      <w:pPr>
        <w:jc w:val="center"/>
        <w:rPr>
          <w:rFonts w:ascii="Times New Roman" w:hAnsi="Times New Roman"/>
          <w:b/>
          <w:sz w:val="36"/>
          <w:szCs w:val="36"/>
        </w:rPr>
      </w:pPr>
    </w:p>
    <w:p w:rsidR="00E13928" w:rsidRDefault="00E13928" w:rsidP="00E80A53">
      <w:pPr>
        <w:jc w:val="center"/>
        <w:rPr>
          <w:rFonts w:ascii="Times New Roman" w:hAnsi="Times New Roman"/>
          <w:b/>
          <w:sz w:val="36"/>
          <w:szCs w:val="36"/>
        </w:rPr>
      </w:pPr>
    </w:p>
    <w:p w:rsidR="00E13928" w:rsidRDefault="00E13928" w:rsidP="00E80A53">
      <w:pPr>
        <w:jc w:val="center"/>
        <w:rPr>
          <w:rFonts w:ascii="Times New Roman" w:hAnsi="Times New Roman"/>
          <w:b/>
          <w:sz w:val="36"/>
          <w:szCs w:val="36"/>
        </w:rPr>
      </w:pPr>
    </w:p>
    <w:p w:rsidR="00E13928" w:rsidRDefault="00E13928" w:rsidP="00E80A53">
      <w:pPr>
        <w:jc w:val="center"/>
        <w:rPr>
          <w:rFonts w:ascii="Times New Roman" w:hAnsi="Times New Roman"/>
          <w:b/>
          <w:sz w:val="36"/>
          <w:szCs w:val="36"/>
        </w:rPr>
      </w:pPr>
    </w:p>
    <w:p w:rsidR="00E13928" w:rsidRDefault="00E13928" w:rsidP="00E80A53">
      <w:pPr>
        <w:jc w:val="center"/>
        <w:rPr>
          <w:rFonts w:ascii="Times New Roman" w:hAnsi="Times New Roman"/>
          <w:b/>
          <w:sz w:val="36"/>
          <w:szCs w:val="36"/>
        </w:rPr>
      </w:pPr>
    </w:p>
    <w:p w:rsidR="00E13928" w:rsidRDefault="00E13928" w:rsidP="00E80A53">
      <w:pPr>
        <w:jc w:val="center"/>
        <w:rPr>
          <w:rFonts w:ascii="Times New Roman" w:hAnsi="Times New Roman"/>
          <w:b/>
          <w:sz w:val="36"/>
          <w:szCs w:val="36"/>
        </w:rPr>
      </w:pPr>
    </w:p>
    <w:p w:rsidR="00E13928" w:rsidRDefault="00E13928" w:rsidP="00E80A53">
      <w:pPr>
        <w:jc w:val="center"/>
        <w:rPr>
          <w:rFonts w:ascii="Times New Roman" w:hAnsi="Times New Roman"/>
          <w:b/>
          <w:sz w:val="36"/>
          <w:szCs w:val="36"/>
        </w:rPr>
      </w:pPr>
    </w:p>
    <w:p w:rsidR="009E2280" w:rsidRDefault="009E2280" w:rsidP="00E80A53">
      <w:pPr>
        <w:jc w:val="center"/>
        <w:rPr>
          <w:rFonts w:ascii="Times New Roman" w:hAnsi="Times New Roman"/>
          <w:b/>
          <w:sz w:val="36"/>
          <w:szCs w:val="36"/>
        </w:rPr>
      </w:pPr>
    </w:p>
    <w:p w:rsidR="0013272D" w:rsidRDefault="0013272D" w:rsidP="00E80A53">
      <w:pPr>
        <w:jc w:val="center"/>
        <w:rPr>
          <w:rFonts w:ascii="Times New Roman" w:hAnsi="Times New Roman"/>
          <w:sz w:val="36"/>
          <w:szCs w:val="36"/>
        </w:rPr>
      </w:pPr>
    </w:p>
    <w:p w:rsidR="0013272D" w:rsidRDefault="0013272D" w:rsidP="00E80A53">
      <w:pPr>
        <w:jc w:val="center"/>
        <w:rPr>
          <w:rFonts w:ascii="Times New Roman" w:hAnsi="Times New Roman"/>
          <w:sz w:val="36"/>
          <w:szCs w:val="36"/>
        </w:rPr>
      </w:pPr>
    </w:p>
    <w:p w:rsidR="0013272D" w:rsidRDefault="009E2280" w:rsidP="0013272D">
      <w:pPr>
        <w:jc w:val="center"/>
        <w:rPr>
          <w:rFonts w:ascii="Times New Roman" w:hAnsi="Times New Roman"/>
          <w:sz w:val="36"/>
          <w:szCs w:val="36"/>
        </w:rPr>
      </w:pPr>
      <w:r>
        <w:rPr>
          <w:rFonts w:ascii="Times New Roman" w:hAnsi="Times New Roman"/>
          <w:sz w:val="36"/>
          <w:szCs w:val="36"/>
        </w:rPr>
        <w:t>г</w:t>
      </w:r>
      <w:r w:rsidRPr="009E2280">
        <w:rPr>
          <w:rFonts w:ascii="Times New Roman" w:hAnsi="Times New Roman"/>
          <w:sz w:val="36"/>
          <w:szCs w:val="36"/>
        </w:rPr>
        <w:t xml:space="preserve">. Ярославль </w:t>
      </w:r>
      <w:r>
        <w:rPr>
          <w:rFonts w:ascii="Times New Roman" w:hAnsi="Times New Roman"/>
          <w:sz w:val="36"/>
          <w:szCs w:val="36"/>
        </w:rPr>
        <w:t>2019г</w:t>
      </w:r>
    </w:p>
    <w:p w:rsidR="006C3C87" w:rsidRPr="0013272D" w:rsidRDefault="0013272D" w:rsidP="0013272D">
      <w:pPr>
        <w:jc w:val="both"/>
        <w:rPr>
          <w:rFonts w:ascii="Times New Roman" w:hAnsi="Times New Roman"/>
          <w:sz w:val="36"/>
          <w:szCs w:val="36"/>
        </w:rPr>
      </w:pPr>
      <w:r>
        <w:rPr>
          <w:rFonts w:ascii="Times New Roman" w:hAnsi="Times New Roman"/>
          <w:sz w:val="36"/>
          <w:szCs w:val="36"/>
        </w:rPr>
        <w:lastRenderedPageBreak/>
        <w:t xml:space="preserve">       </w:t>
      </w:r>
      <w:r w:rsidR="008F4F40" w:rsidRPr="00E80A53">
        <w:rPr>
          <w:rFonts w:ascii="Times New Roman" w:hAnsi="Times New Roman"/>
          <w:sz w:val="28"/>
          <w:szCs w:val="28"/>
        </w:rPr>
        <w:t>Привязанность можно определить, как эмоциональный вид общения, характеризующийся позитивной установкой на объект привязанности и зависимости от него. Можно сказать, что привязанность – это форма эмоциональной коммуникации, основанная на удовлетворении взрослыми формирующейся потребности ребенка в безопасности и любви.</w:t>
      </w:r>
    </w:p>
    <w:p w:rsidR="008F4F40" w:rsidRPr="00E80A53" w:rsidRDefault="009E2280" w:rsidP="0013272D">
      <w:pPr>
        <w:ind w:firstLine="284"/>
        <w:jc w:val="both"/>
        <w:rPr>
          <w:rFonts w:ascii="Times New Roman" w:hAnsi="Times New Roman"/>
          <w:sz w:val="28"/>
          <w:szCs w:val="28"/>
        </w:rPr>
      </w:pPr>
      <w:r>
        <w:rPr>
          <w:rFonts w:ascii="Times New Roman" w:hAnsi="Times New Roman"/>
          <w:sz w:val="28"/>
          <w:szCs w:val="28"/>
        </w:rPr>
        <w:t xml:space="preserve">    </w:t>
      </w:r>
      <w:r w:rsidR="008F4F40" w:rsidRPr="00E80A53">
        <w:rPr>
          <w:rFonts w:ascii="Times New Roman" w:hAnsi="Times New Roman"/>
          <w:sz w:val="28"/>
          <w:szCs w:val="28"/>
        </w:rPr>
        <w:t>Привязанность к матери – необходимая фаза в нормальном психологическом развитии детей, в формировании их личности. Она способствует развитию таких социальных чувств, как благодарность, отзывчивость и теплота в отношениях, т.е. всего того, что является проявлением истинно человеческих качеств.</w:t>
      </w:r>
      <w:r w:rsidR="00074F79" w:rsidRPr="00E80A53">
        <w:rPr>
          <w:rFonts w:ascii="Times New Roman" w:hAnsi="Times New Roman"/>
          <w:sz w:val="28"/>
          <w:szCs w:val="28"/>
        </w:rPr>
        <w:t xml:space="preserve"> Для развития привязанности необходим достаточно продолжительный и устойчивый контакт взрослого с ребенком. Малыш, пользуясь поддержкой и защитой матери, приучается быть активным и уверенным в себе. Вот почему большинство детей, привязанных к матери в первые годы жизни отличает в дальнейшем наличие достаточной самостоятельности и независимости в действиях и поступках.</w:t>
      </w:r>
    </w:p>
    <w:p w:rsidR="008F4F40" w:rsidRPr="00E80A53" w:rsidRDefault="00074F79" w:rsidP="0013272D">
      <w:pPr>
        <w:ind w:firstLine="284"/>
        <w:jc w:val="both"/>
        <w:rPr>
          <w:rFonts w:ascii="Times New Roman" w:hAnsi="Times New Roman"/>
          <w:sz w:val="28"/>
          <w:szCs w:val="28"/>
        </w:rPr>
      </w:pPr>
      <w:r w:rsidRPr="00E80A53">
        <w:rPr>
          <w:rFonts w:ascii="Times New Roman" w:hAnsi="Times New Roman"/>
          <w:sz w:val="28"/>
          <w:szCs w:val="28"/>
        </w:rPr>
        <w:t>Привязанность проявляется не сразу, а постепенно, в процессе непосредственного взаимодействия матери с ребенком. О привязанности как таковой можно говорить, когда ребенок эмоционально выделяет мать из числа других взрослых и реагирует на её уход. Обычно это бывает к 4 месяцам. В 7 месяцев реакция на уход матери сопровождается отчетливым беспокойством, что дает основание классифицировать её в ряде случаев как страх.</w:t>
      </w:r>
      <w:r w:rsidR="0030359F" w:rsidRPr="00E80A53">
        <w:rPr>
          <w:rFonts w:ascii="Times New Roman" w:hAnsi="Times New Roman"/>
          <w:sz w:val="28"/>
          <w:szCs w:val="28"/>
        </w:rPr>
        <w:t xml:space="preserve"> </w:t>
      </w:r>
      <w:r w:rsidRPr="00E80A53">
        <w:rPr>
          <w:rFonts w:ascii="Times New Roman" w:hAnsi="Times New Roman"/>
          <w:sz w:val="28"/>
          <w:szCs w:val="28"/>
        </w:rPr>
        <w:t>Беспокойство выражается возбуждением</w:t>
      </w:r>
      <w:r w:rsidR="00A13E4E" w:rsidRPr="00E80A53">
        <w:rPr>
          <w:rFonts w:ascii="Times New Roman" w:hAnsi="Times New Roman"/>
          <w:sz w:val="28"/>
          <w:szCs w:val="28"/>
        </w:rPr>
        <w:t>, плачем</w:t>
      </w:r>
      <w:r w:rsidR="00AC19C4" w:rsidRPr="00E80A53">
        <w:rPr>
          <w:rFonts w:ascii="Times New Roman" w:hAnsi="Times New Roman"/>
          <w:sz w:val="28"/>
          <w:szCs w:val="28"/>
        </w:rPr>
        <w:t>, расстройством стула или заторможенностью, безучастностью, потерей аппетита. Уже в этом проявляются индивидуальные различия детей, основанные на особенностях их темперамента. Чувство страха, охватывающее ребенка, когда он остается один, означает</w:t>
      </w:r>
      <w:r w:rsidR="009B16D9" w:rsidRPr="00E80A53">
        <w:rPr>
          <w:rFonts w:ascii="Times New Roman" w:hAnsi="Times New Roman"/>
          <w:sz w:val="28"/>
          <w:szCs w:val="28"/>
        </w:rPr>
        <w:t>, что он эмоционально заостренно воспринимает отсутствие матери. Иногда это чувство приобретает такое травмирующее значение, что может послужить основанием для последующего развития страха одиночества, потери расположения близкого человека.</w:t>
      </w:r>
    </w:p>
    <w:p w:rsidR="009B16D9" w:rsidRPr="00E80A53" w:rsidRDefault="009B16D9" w:rsidP="0013272D">
      <w:pPr>
        <w:ind w:firstLine="284"/>
        <w:jc w:val="both"/>
        <w:rPr>
          <w:rFonts w:ascii="Times New Roman" w:hAnsi="Times New Roman"/>
          <w:sz w:val="28"/>
          <w:szCs w:val="28"/>
        </w:rPr>
      </w:pPr>
      <w:r w:rsidRPr="00E80A53">
        <w:rPr>
          <w:rFonts w:ascii="Times New Roman" w:hAnsi="Times New Roman"/>
          <w:sz w:val="28"/>
          <w:szCs w:val="28"/>
        </w:rPr>
        <w:t>Беспокойство, а в более выраженных случаях и страх после ухода матери отражают возникновение общности с нею, когда ребенок уже в той или иной мере осознанно воспринимает себя и мать как единое, неразрывное целое. В этом – начало развития групповых или социальных отношений, и первой такой группой для ребенка являются он и мать.</w:t>
      </w:r>
      <w:r w:rsidR="001D7478" w:rsidRPr="00E80A53">
        <w:rPr>
          <w:rFonts w:ascii="Times New Roman" w:hAnsi="Times New Roman"/>
          <w:sz w:val="28"/>
          <w:szCs w:val="28"/>
        </w:rPr>
        <w:t xml:space="preserve"> Вместе с тем факт осознанного реагирования на отсутствие матери показывает, что ребенок ощущает себя в чем – то отличным от неё, особенно когда остается один, сам по себе, не чувствуя поддержки и заботы.</w:t>
      </w:r>
    </w:p>
    <w:p w:rsidR="001D7478" w:rsidRPr="00E80A53" w:rsidRDefault="001D7478" w:rsidP="0013272D">
      <w:pPr>
        <w:ind w:firstLine="284"/>
        <w:jc w:val="both"/>
        <w:rPr>
          <w:rFonts w:ascii="Times New Roman" w:hAnsi="Times New Roman"/>
          <w:sz w:val="28"/>
          <w:szCs w:val="28"/>
        </w:rPr>
      </w:pPr>
      <w:r w:rsidRPr="00E80A53">
        <w:rPr>
          <w:rFonts w:ascii="Times New Roman" w:hAnsi="Times New Roman"/>
          <w:sz w:val="28"/>
          <w:szCs w:val="28"/>
        </w:rPr>
        <w:t xml:space="preserve">Подобная дифференциация указывает на зарождение чувства «Я» как осознанного восприятия себя. В 3 года, когда «Я» ребенка уже обладает известной устойчивостью, у него появляется естественная потребность в </w:t>
      </w:r>
      <w:r w:rsidRPr="00E80A53">
        <w:rPr>
          <w:rFonts w:ascii="Times New Roman" w:hAnsi="Times New Roman"/>
          <w:sz w:val="28"/>
          <w:szCs w:val="28"/>
        </w:rPr>
        <w:lastRenderedPageBreak/>
        <w:t>общении со сверстниками. Тем не менее большинству детей требуется некоторое время для адаптации к детскому саду.</w:t>
      </w:r>
    </w:p>
    <w:p w:rsidR="001D7478" w:rsidRPr="00E80A53" w:rsidRDefault="001D7478" w:rsidP="0013272D">
      <w:pPr>
        <w:ind w:firstLine="284"/>
        <w:jc w:val="both"/>
        <w:rPr>
          <w:rFonts w:ascii="Times New Roman" w:hAnsi="Times New Roman"/>
          <w:sz w:val="28"/>
          <w:szCs w:val="28"/>
        </w:rPr>
      </w:pPr>
      <w:r w:rsidRPr="00E80A53">
        <w:rPr>
          <w:rFonts w:ascii="Times New Roman" w:hAnsi="Times New Roman"/>
          <w:sz w:val="28"/>
          <w:szCs w:val="28"/>
        </w:rPr>
        <w:t>Необходимо учитывать, что тревожный характер привязанности часто провоцируется чрезмерно опекающей ребенка матерью</w:t>
      </w:r>
      <w:r w:rsidR="00440B55" w:rsidRPr="00E80A53">
        <w:rPr>
          <w:rFonts w:ascii="Times New Roman" w:hAnsi="Times New Roman"/>
          <w:sz w:val="28"/>
          <w:szCs w:val="28"/>
        </w:rPr>
        <w:t xml:space="preserve"> или другими взрослыми, всегда ограничивающими в чем – то его активность и самостоятельность.</w:t>
      </w:r>
    </w:p>
    <w:p w:rsidR="00440B55" w:rsidRPr="00E80A53" w:rsidRDefault="00440B55" w:rsidP="0013272D">
      <w:pPr>
        <w:ind w:firstLine="284"/>
        <w:jc w:val="both"/>
        <w:rPr>
          <w:rFonts w:ascii="Times New Roman" w:hAnsi="Times New Roman"/>
          <w:sz w:val="28"/>
          <w:szCs w:val="28"/>
        </w:rPr>
      </w:pPr>
      <w:r w:rsidRPr="00E80A53">
        <w:rPr>
          <w:rFonts w:ascii="Times New Roman" w:hAnsi="Times New Roman"/>
          <w:sz w:val="28"/>
          <w:szCs w:val="28"/>
        </w:rPr>
        <w:t>Если отец не принимает участия в воспитании детей, они более привязываются к матери и легче перенимают её беспокойство. Еще в большей степени это выражено, когда ребенок боится отца из – за его грубости, вспыльчивости и конфликтности. Тогда он стремится получить недостающее тепло и внимание от матери и нередко невротически привязывается к ней, особенно если часто болеет. Подобная семейная ситуация типична у детей с неврозами. Наиболее травмирующее воздействие она оказывает на мальчиков, так как одностороннее общение с матерью сказывается в дальнейшем на их отношениях со сверстниками того же пола.</w:t>
      </w:r>
    </w:p>
    <w:p w:rsidR="00E5697B" w:rsidRPr="00E80A53" w:rsidRDefault="00E5697B" w:rsidP="0013272D">
      <w:pPr>
        <w:ind w:firstLine="284"/>
        <w:jc w:val="both"/>
        <w:rPr>
          <w:rFonts w:ascii="Times New Roman" w:hAnsi="Times New Roman"/>
          <w:sz w:val="28"/>
          <w:szCs w:val="28"/>
        </w:rPr>
      </w:pPr>
      <w:r w:rsidRPr="00E80A53">
        <w:rPr>
          <w:rFonts w:ascii="Times New Roman" w:hAnsi="Times New Roman"/>
          <w:sz w:val="28"/>
          <w:szCs w:val="28"/>
        </w:rPr>
        <w:t xml:space="preserve">Следует обратить внимание на патологические привычки, такие, как </w:t>
      </w:r>
      <w:r w:rsidR="00FC5466" w:rsidRPr="00E80A53">
        <w:rPr>
          <w:rFonts w:ascii="Times New Roman" w:hAnsi="Times New Roman"/>
          <w:sz w:val="28"/>
          <w:szCs w:val="28"/>
        </w:rPr>
        <w:t>сосание большого</w:t>
      </w:r>
      <w:r w:rsidRPr="00E80A53">
        <w:rPr>
          <w:rFonts w:ascii="Times New Roman" w:hAnsi="Times New Roman"/>
          <w:sz w:val="28"/>
          <w:szCs w:val="28"/>
        </w:rPr>
        <w:t xml:space="preserve"> пальца, языка, облизывание верхней губы. Сюда же отнесем и упорное сосание соски до 3-4 лет. Наиболее частым</w:t>
      </w:r>
      <w:r w:rsidR="00FC5466" w:rsidRPr="00E80A53">
        <w:rPr>
          <w:rFonts w:ascii="Times New Roman" w:hAnsi="Times New Roman"/>
          <w:sz w:val="28"/>
          <w:szCs w:val="28"/>
        </w:rPr>
        <w:t xml:space="preserve"> в данной группе патологических привычек будет сосание большого пальца. В физиологическом плане сосание пальца чаще бывает у детей с флегматическим темпераментом: неторопливых, медлительных и обстоятельных, «копуш», как говорят о них родители.</w:t>
      </w:r>
    </w:p>
    <w:p w:rsidR="008844B4" w:rsidRPr="00E80A53" w:rsidRDefault="008844B4" w:rsidP="0013272D">
      <w:pPr>
        <w:ind w:firstLine="284"/>
        <w:jc w:val="both"/>
        <w:rPr>
          <w:rFonts w:ascii="Times New Roman" w:hAnsi="Times New Roman"/>
          <w:sz w:val="28"/>
          <w:szCs w:val="28"/>
        </w:rPr>
      </w:pPr>
      <w:r w:rsidRPr="00E80A53">
        <w:rPr>
          <w:rFonts w:ascii="Times New Roman" w:hAnsi="Times New Roman"/>
          <w:sz w:val="28"/>
          <w:szCs w:val="28"/>
        </w:rPr>
        <w:t>Патофизиологической предпосылкой сосания пальца и его ведущей причиной будет неудовлетворенность инстинкта сосания, большей частью вследствие затруднений при грудном вскармливании: его отсутствия, недостаточной продолжительности, тугих сосков, мастита, раннего перехода к рожку с широким отверстием в соске, в результате чего ребенок слишком быстро поглощает пищу и не успевает «насосаться» столько, сколько ему хочется.</w:t>
      </w:r>
    </w:p>
    <w:p w:rsidR="00E367D9" w:rsidRPr="00E80A53" w:rsidRDefault="008844B4" w:rsidP="0013272D">
      <w:pPr>
        <w:ind w:firstLine="284"/>
        <w:jc w:val="both"/>
        <w:rPr>
          <w:rFonts w:ascii="Times New Roman" w:hAnsi="Times New Roman"/>
          <w:sz w:val="28"/>
          <w:szCs w:val="28"/>
        </w:rPr>
      </w:pPr>
      <w:r w:rsidRPr="00E80A53">
        <w:rPr>
          <w:rFonts w:ascii="Times New Roman" w:hAnsi="Times New Roman"/>
          <w:sz w:val="28"/>
          <w:szCs w:val="28"/>
        </w:rPr>
        <w:t>Выступая как средство компенсации неудовлетворенного инстинкта сосания, сосание пальца закрепляется под воздействием неблагоприятных психологических факторов, важнейшим из которых является</w:t>
      </w:r>
      <w:r w:rsidR="00E367D9" w:rsidRPr="00E80A53">
        <w:rPr>
          <w:rFonts w:ascii="Times New Roman" w:hAnsi="Times New Roman"/>
          <w:sz w:val="28"/>
          <w:szCs w:val="28"/>
        </w:rPr>
        <w:t xml:space="preserve"> чувство беспокойства. </w:t>
      </w:r>
      <w:r w:rsidRPr="00E80A53">
        <w:rPr>
          <w:rFonts w:ascii="Times New Roman" w:hAnsi="Times New Roman"/>
          <w:sz w:val="28"/>
          <w:szCs w:val="28"/>
        </w:rPr>
        <w:t xml:space="preserve"> </w:t>
      </w:r>
      <w:r w:rsidR="00E367D9" w:rsidRPr="00E80A53">
        <w:rPr>
          <w:rFonts w:ascii="Times New Roman" w:hAnsi="Times New Roman"/>
          <w:sz w:val="28"/>
          <w:szCs w:val="28"/>
        </w:rPr>
        <w:t xml:space="preserve">На гормонально опосредованном уровне беспокойство может проявляться и у плода, если мать много волнуется при беременности, устает или часто болеет. На специальных снимках видно, что плод в этом случае сосет палец. Ещё до года большинство детей, а некоторые и до 1,5 – 2 лет испытывают желание сосать соску пустышку. Резкие ограничения их в этом могут также быть причиной сосания пальца. Сосание доставляет ребенку удовольствие, и он находится в состоянии полузабытья, временами </w:t>
      </w:r>
      <w:r w:rsidR="00E367D9" w:rsidRPr="00E80A53">
        <w:rPr>
          <w:rFonts w:ascii="Times New Roman" w:hAnsi="Times New Roman"/>
          <w:sz w:val="28"/>
          <w:szCs w:val="28"/>
        </w:rPr>
        <w:lastRenderedPageBreak/>
        <w:t>полностью отключаясь от окружающего. Сосание может продолжаться и во сне</w:t>
      </w:r>
      <w:r w:rsidR="00A33C05" w:rsidRPr="00E80A53">
        <w:rPr>
          <w:rFonts w:ascii="Times New Roman" w:hAnsi="Times New Roman"/>
          <w:sz w:val="28"/>
          <w:szCs w:val="28"/>
        </w:rPr>
        <w:t xml:space="preserve"> и оказывать регулирующее воздействие на нарушенный процесс.</w:t>
      </w:r>
    </w:p>
    <w:p w:rsidR="00A33C05" w:rsidRPr="00E80A53" w:rsidRDefault="00A33C05" w:rsidP="0013272D">
      <w:pPr>
        <w:ind w:firstLine="284"/>
        <w:jc w:val="both"/>
        <w:rPr>
          <w:rFonts w:ascii="Times New Roman" w:hAnsi="Times New Roman"/>
          <w:sz w:val="28"/>
          <w:szCs w:val="28"/>
        </w:rPr>
      </w:pPr>
      <w:r w:rsidRPr="00E80A53">
        <w:rPr>
          <w:rFonts w:ascii="Times New Roman" w:hAnsi="Times New Roman"/>
          <w:sz w:val="28"/>
          <w:szCs w:val="28"/>
        </w:rPr>
        <w:t>Из психологических факторов, способствующих появлению такого отклонения, обращает на себя внимание нежелание матери иметь ребенка. Нежеланность неблагоприятно отражается как на самой беременности, при которой нет должного контроля, так и на грудном вскармливании, когда мать не стремится его полностью использовать и рано переходит на кормление через рожок или ложечку. Отсутствие ласки, теплого обращения, ранние выходы на работу, передача ребенка на воспитание родственникам – все это сказывается на эмоциональном состоянии ребенка. Сказывается это и на внешнем облике таких детей: они кажутся невесёлыми, как правило излишне серьезны для своего возраста, у них понижен эмоциональный тонус.</w:t>
      </w:r>
    </w:p>
    <w:p w:rsidR="00E96A6E" w:rsidRPr="00E80A53" w:rsidRDefault="00E96A6E" w:rsidP="0013272D">
      <w:pPr>
        <w:ind w:firstLine="284"/>
        <w:jc w:val="both"/>
        <w:rPr>
          <w:rFonts w:ascii="Times New Roman" w:hAnsi="Times New Roman"/>
          <w:sz w:val="28"/>
          <w:szCs w:val="28"/>
        </w:rPr>
      </w:pPr>
      <w:r w:rsidRPr="00E80A53">
        <w:rPr>
          <w:rFonts w:ascii="Times New Roman" w:hAnsi="Times New Roman"/>
          <w:sz w:val="28"/>
          <w:szCs w:val="28"/>
        </w:rPr>
        <w:t>При дефиците воспита</w:t>
      </w:r>
      <w:r w:rsidR="001C5E02" w:rsidRPr="00E80A53">
        <w:rPr>
          <w:rFonts w:ascii="Times New Roman" w:hAnsi="Times New Roman"/>
          <w:sz w:val="28"/>
          <w:szCs w:val="28"/>
        </w:rPr>
        <w:t>те</w:t>
      </w:r>
      <w:r w:rsidRPr="00E80A53">
        <w:rPr>
          <w:rFonts w:ascii="Times New Roman" w:hAnsi="Times New Roman"/>
          <w:sz w:val="28"/>
          <w:szCs w:val="28"/>
        </w:rPr>
        <w:t xml:space="preserve">льного воздействия сосание пальца является средством компенсации недостающего внимания к себе, что представляет, по существу, самообман, поскольку не происходит никаких кардинальных перемен в жизни ребенка. </w:t>
      </w:r>
    </w:p>
    <w:p w:rsidR="009B16D9" w:rsidRPr="00E80A53" w:rsidRDefault="00E96A6E" w:rsidP="0013272D">
      <w:pPr>
        <w:ind w:firstLine="284"/>
        <w:jc w:val="both"/>
        <w:rPr>
          <w:rFonts w:ascii="Times New Roman" w:hAnsi="Times New Roman"/>
          <w:sz w:val="28"/>
          <w:szCs w:val="28"/>
        </w:rPr>
      </w:pPr>
      <w:r w:rsidRPr="00E80A53">
        <w:rPr>
          <w:rFonts w:ascii="Times New Roman" w:hAnsi="Times New Roman"/>
          <w:sz w:val="28"/>
          <w:szCs w:val="28"/>
        </w:rPr>
        <w:t>В борьбе с сосанием пальца родители часто выявляют свои далеко не лучшие ка</w:t>
      </w:r>
      <w:r w:rsidR="001C5E02" w:rsidRPr="00E80A53">
        <w:rPr>
          <w:rFonts w:ascii="Times New Roman" w:hAnsi="Times New Roman"/>
          <w:sz w:val="28"/>
          <w:szCs w:val="28"/>
        </w:rPr>
        <w:t>чества, теряя остатки положительного отношения к ребенку и обращая всю свою энергию на подавление его болезненных привычек.</w:t>
      </w:r>
    </w:p>
    <w:p w:rsidR="009B16D9" w:rsidRDefault="009E2280" w:rsidP="0013272D">
      <w:pPr>
        <w:ind w:firstLine="284"/>
        <w:jc w:val="both"/>
        <w:rPr>
          <w:rFonts w:ascii="Times New Roman" w:hAnsi="Times New Roman"/>
          <w:sz w:val="28"/>
          <w:szCs w:val="28"/>
        </w:rPr>
      </w:pPr>
      <w:r w:rsidRPr="00E80A53">
        <w:rPr>
          <w:rFonts w:ascii="Times New Roman" w:hAnsi="Times New Roman"/>
          <w:sz w:val="28"/>
          <w:szCs w:val="28"/>
        </w:rPr>
        <w:t>Оптимальной тактикой</w:t>
      </w:r>
      <w:r w:rsidR="001D7FA2" w:rsidRPr="00E80A53">
        <w:rPr>
          <w:rFonts w:ascii="Times New Roman" w:hAnsi="Times New Roman"/>
          <w:sz w:val="28"/>
          <w:szCs w:val="28"/>
        </w:rPr>
        <w:t xml:space="preserve"> устранения этой патологической привычки должна быть не борьба с ней, а установление доверительного контакта, поддержание веры детей в себя, создание через похвалу и одобрение заинтересованности в том, чтобы научиться контролировать свои чувства и желания. Но данная тактика будет успешной только при постоянной поддержке со стороны родителей. </w:t>
      </w:r>
    </w:p>
    <w:p w:rsidR="00AD100F" w:rsidRDefault="00AD100F" w:rsidP="0013272D">
      <w:pPr>
        <w:ind w:firstLine="284"/>
        <w:jc w:val="both"/>
        <w:rPr>
          <w:rFonts w:ascii="Times New Roman" w:hAnsi="Times New Roman"/>
          <w:sz w:val="28"/>
          <w:szCs w:val="28"/>
        </w:rPr>
      </w:pPr>
      <w:r>
        <w:rPr>
          <w:rFonts w:ascii="Times New Roman" w:hAnsi="Times New Roman"/>
          <w:sz w:val="28"/>
          <w:szCs w:val="28"/>
        </w:rPr>
        <w:t>Несколько слов нужно сказать о болезненной привычке грызть ногти. Угрызение ногтей характерно для старшего дошкольного возраста. Способствуя уменьшению как повышенной возбудимости, так и чувства беспокойства, оно носит непроизвольный автоматизированный характер и появляется в состоянии любого возбуждения или волнения, в том числе при разговоре, ожидании, выступлении, просмотре интересных телепередач. Несмотря на постоянный контроль родителей и угрозу наказания, сами дети не могут дать себе отчета, когда они грызли ногти, а иногда и кожу вокруг них. Взрослые же думают, что дети поступают назло им, и усиливают контроль. Однако ребенок всегда находит подходящий момент, и игра в «кошки мышки» начинается снова. Большой эффект даст уменьшение чрезмерных требов</w:t>
      </w:r>
      <w:r w:rsidR="009E2280">
        <w:rPr>
          <w:rFonts w:ascii="Times New Roman" w:hAnsi="Times New Roman"/>
          <w:sz w:val="28"/>
          <w:szCs w:val="28"/>
        </w:rPr>
        <w:t>аний родителей,</w:t>
      </w:r>
      <w:r>
        <w:rPr>
          <w:rFonts w:ascii="Times New Roman" w:hAnsi="Times New Roman"/>
          <w:sz w:val="28"/>
          <w:szCs w:val="28"/>
        </w:rPr>
        <w:t xml:space="preserve"> и отказ</w:t>
      </w:r>
      <w:r w:rsidR="00F049BF">
        <w:rPr>
          <w:rFonts w:ascii="Times New Roman" w:hAnsi="Times New Roman"/>
          <w:sz w:val="28"/>
          <w:szCs w:val="28"/>
        </w:rPr>
        <w:t xml:space="preserve"> от понуканий и непоследовательного отношения к воспитанию ребенка. </w:t>
      </w:r>
      <w:r>
        <w:rPr>
          <w:rFonts w:ascii="Times New Roman" w:hAnsi="Times New Roman"/>
          <w:sz w:val="28"/>
          <w:szCs w:val="28"/>
        </w:rPr>
        <w:t xml:space="preserve"> Нельзя допускать односторонней интеллектуальной</w:t>
      </w:r>
      <w:r w:rsidR="00F049BF">
        <w:rPr>
          <w:rFonts w:ascii="Times New Roman" w:hAnsi="Times New Roman"/>
          <w:sz w:val="28"/>
          <w:szCs w:val="28"/>
        </w:rPr>
        <w:t xml:space="preserve"> перегрузки детей в ущерб другим сторонам </w:t>
      </w:r>
      <w:r w:rsidR="00F049BF">
        <w:rPr>
          <w:rFonts w:ascii="Times New Roman" w:hAnsi="Times New Roman"/>
          <w:sz w:val="28"/>
          <w:szCs w:val="28"/>
        </w:rPr>
        <w:lastRenderedPageBreak/>
        <w:t>психического развития. И воспитателю стоит лишний раз похвалить таких, как правило, честолюбивых детей и особо отметить положительные результаты в индивидуальной беседе.</w:t>
      </w:r>
    </w:p>
    <w:p w:rsidR="00F049BF" w:rsidRDefault="00F049BF" w:rsidP="0013272D">
      <w:pPr>
        <w:ind w:firstLine="284"/>
        <w:jc w:val="both"/>
        <w:rPr>
          <w:rFonts w:ascii="Times New Roman" w:hAnsi="Times New Roman"/>
          <w:sz w:val="28"/>
          <w:szCs w:val="28"/>
        </w:rPr>
      </w:pPr>
      <w:r>
        <w:rPr>
          <w:rFonts w:ascii="Times New Roman" w:hAnsi="Times New Roman"/>
          <w:sz w:val="28"/>
          <w:szCs w:val="28"/>
        </w:rPr>
        <w:t>Плач, как и радость, смех, одно из наиболее частых выражений эмоций у детей.</w:t>
      </w:r>
      <w:r w:rsidR="00913487">
        <w:rPr>
          <w:rFonts w:ascii="Times New Roman" w:hAnsi="Times New Roman"/>
          <w:sz w:val="28"/>
          <w:szCs w:val="28"/>
        </w:rPr>
        <w:t xml:space="preserve"> Плач не всегда отрицательная эмоция, поскольку существуют « слезы радости» при волнении и избытке чувств. Плач – особый язык ребенка, и от того, как взрослый понимает его, во многом зависит взаимопонимание с детьми.</w:t>
      </w:r>
    </w:p>
    <w:p w:rsidR="00913487" w:rsidRDefault="00913487" w:rsidP="0013272D">
      <w:pPr>
        <w:ind w:firstLine="284"/>
        <w:jc w:val="both"/>
        <w:rPr>
          <w:rFonts w:ascii="Times New Roman" w:hAnsi="Times New Roman"/>
          <w:sz w:val="28"/>
          <w:szCs w:val="28"/>
        </w:rPr>
      </w:pPr>
      <w:r>
        <w:rPr>
          <w:rFonts w:ascii="Times New Roman" w:hAnsi="Times New Roman"/>
          <w:sz w:val="28"/>
          <w:szCs w:val="28"/>
        </w:rPr>
        <w:t>Если ребенок мало говорит, но много плачет, это симптом эмоционального расстройства, указывающий на боязнь вслух выразить свои чувства и желания. Когда ребенок мало говорит и не плачет, это свидетельствует как о флегматическом темпераменте, так и о недоразвитии эмоций или их заторможенности и депрессии.</w:t>
      </w:r>
      <w:r w:rsidR="00F2509B">
        <w:rPr>
          <w:rFonts w:ascii="Times New Roman" w:hAnsi="Times New Roman"/>
          <w:sz w:val="28"/>
          <w:szCs w:val="28"/>
        </w:rPr>
        <w:t xml:space="preserve"> Так бывает при отставании в психическом развитии, сильных переживаниях </w:t>
      </w:r>
      <w:r w:rsidR="00955781">
        <w:rPr>
          <w:rFonts w:ascii="Times New Roman" w:hAnsi="Times New Roman"/>
          <w:sz w:val="28"/>
          <w:szCs w:val="28"/>
        </w:rPr>
        <w:t>(в</w:t>
      </w:r>
      <w:r w:rsidR="00F2509B">
        <w:rPr>
          <w:rFonts w:ascii="Times New Roman" w:hAnsi="Times New Roman"/>
          <w:sz w:val="28"/>
          <w:szCs w:val="28"/>
        </w:rPr>
        <w:t xml:space="preserve"> том числе связанных с ранним отрывом от матери) и недостатке положительных эмоций. Плач – один из показателей эмоциональной чувствительности, и характер её выражения зависит не только от особенностей темперамента, но и от характера воспитания. Чрезмерная забота и опека на фоне полной вседозволенности со стороны родителей, как правило, сопровождаются повышенной капризностью у детей, одним из проявлений которой является плач, доходящий до истерики.</w:t>
      </w:r>
    </w:p>
    <w:p w:rsidR="00F2509B" w:rsidRDefault="00F2509B" w:rsidP="0013272D">
      <w:pPr>
        <w:ind w:firstLine="284"/>
        <w:jc w:val="both"/>
        <w:rPr>
          <w:rFonts w:ascii="Times New Roman" w:hAnsi="Times New Roman"/>
          <w:sz w:val="28"/>
          <w:szCs w:val="28"/>
        </w:rPr>
      </w:pPr>
      <w:r>
        <w:rPr>
          <w:rFonts w:ascii="Times New Roman" w:hAnsi="Times New Roman"/>
          <w:sz w:val="28"/>
          <w:szCs w:val="28"/>
        </w:rPr>
        <w:t>С другой стороны, плач – протест говорит об ограничении жизненно важных интересов и потребностей, с которыми не может примириться ребенок, об унижении его чувства собственного достоинства, оскорблении и обиде. Иногда плач возникает как способ привлечения внимания родителей, как своеобразная просьба помочь, вмешаться, разрешить ту или иную волнующую ситуацию. У эмоционально безучастных родителей плач ребенка в этом случае</w:t>
      </w:r>
      <w:r w:rsidR="00251134">
        <w:rPr>
          <w:rFonts w:ascii="Times New Roman" w:hAnsi="Times New Roman"/>
          <w:sz w:val="28"/>
          <w:szCs w:val="28"/>
        </w:rPr>
        <w:t xml:space="preserve"> достигает градации крика и отчаяния, как бы призывая их быть более теплыми и отзывчивыми в выражении ответных чувств. Плача, ребенок жалуется на того, кто его обидел, на плохое самочувствие, боль, неспособность реализовать желание.</w:t>
      </w:r>
    </w:p>
    <w:p w:rsidR="00251134" w:rsidRDefault="00251134" w:rsidP="0013272D">
      <w:pPr>
        <w:ind w:firstLine="284"/>
        <w:jc w:val="both"/>
        <w:rPr>
          <w:rFonts w:ascii="Times New Roman" w:hAnsi="Times New Roman"/>
          <w:sz w:val="28"/>
          <w:szCs w:val="28"/>
        </w:rPr>
      </w:pPr>
      <w:r>
        <w:rPr>
          <w:rFonts w:ascii="Times New Roman" w:hAnsi="Times New Roman"/>
          <w:sz w:val="28"/>
          <w:szCs w:val="28"/>
        </w:rPr>
        <w:t>Плач – сигнал рефлекторно возникает у грудных детей, в последующем плач сигнализирует о любом неприятном, непереносимом чувстве, доходящем до степени аффекта: острого чувства беспокойства и страха, печали и тоски, раздражения и возбуждения.</w:t>
      </w:r>
    </w:p>
    <w:p w:rsidR="00251134" w:rsidRDefault="00251134" w:rsidP="0013272D">
      <w:pPr>
        <w:ind w:firstLine="284"/>
        <w:jc w:val="both"/>
        <w:rPr>
          <w:rFonts w:ascii="Times New Roman" w:hAnsi="Times New Roman"/>
          <w:sz w:val="28"/>
          <w:szCs w:val="28"/>
        </w:rPr>
      </w:pPr>
      <w:r>
        <w:rPr>
          <w:rFonts w:ascii="Times New Roman" w:hAnsi="Times New Roman"/>
          <w:sz w:val="28"/>
          <w:szCs w:val="28"/>
        </w:rPr>
        <w:t>Иногда плач появляется только потому, что накопившееся нервное напряжение требует своего выхода, разрядки, подобно тому как проливается дождь из грозовой тучи. Облегчение, испытываемое после плача, способствует улучшению настроения, представляя таким образом средство регуляции эмоционального тонуса.</w:t>
      </w:r>
    </w:p>
    <w:p w:rsidR="002B1236" w:rsidRDefault="002B1236" w:rsidP="0013272D">
      <w:pPr>
        <w:ind w:firstLine="284"/>
        <w:jc w:val="both"/>
        <w:rPr>
          <w:rFonts w:ascii="Times New Roman" w:hAnsi="Times New Roman"/>
          <w:sz w:val="28"/>
          <w:szCs w:val="28"/>
        </w:rPr>
      </w:pPr>
      <w:r>
        <w:rPr>
          <w:rFonts w:ascii="Times New Roman" w:hAnsi="Times New Roman"/>
          <w:sz w:val="28"/>
          <w:szCs w:val="28"/>
        </w:rPr>
        <w:lastRenderedPageBreak/>
        <w:t xml:space="preserve">Разнообразные функции плача: каприз, истерика, протест, требование, просьба, жалоба, обида плач-сигнал, плач- разрядка составляют его сложную психологическую структуру, то, что мы </w:t>
      </w:r>
      <w:r w:rsidR="009E2280">
        <w:rPr>
          <w:rFonts w:ascii="Times New Roman" w:hAnsi="Times New Roman"/>
          <w:sz w:val="28"/>
          <w:szCs w:val="28"/>
        </w:rPr>
        <w:t>определили, как</w:t>
      </w:r>
      <w:r>
        <w:rPr>
          <w:rFonts w:ascii="Times New Roman" w:hAnsi="Times New Roman"/>
          <w:sz w:val="28"/>
          <w:szCs w:val="28"/>
        </w:rPr>
        <w:t xml:space="preserve"> язык плача.</w:t>
      </w:r>
    </w:p>
    <w:p w:rsidR="002B1236" w:rsidRDefault="002B1236" w:rsidP="0013272D">
      <w:pPr>
        <w:ind w:firstLine="284"/>
        <w:jc w:val="both"/>
        <w:rPr>
          <w:rFonts w:ascii="Times New Roman" w:hAnsi="Times New Roman"/>
          <w:sz w:val="28"/>
          <w:szCs w:val="28"/>
        </w:rPr>
      </w:pPr>
      <w:r>
        <w:rPr>
          <w:rFonts w:ascii="Times New Roman" w:hAnsi="Times New Roman"/>
          <w:sz w:val="28"/>
          <w:szCs w:val="28"/>
        </w:rPr>
        <w:t>Заслуживает рассмотрения и плаксивость – постоянное нытье, по словам родителей. В психологическом плане это симптом внутренней неудовлетворенности, беспокойства и недовольство какими – либо сторонами взаимоотношений с окружающими, в том числе отношениями с эмоционально близкими для ребенка взрослыми.</w:t>
      </w:r>
    </w:p>
    <w:p w:rsidR="002B1236" w:rsidRDefault="002B1236" w:rsidP="0013272D">
      <w:pPr>
        <w:ind w:firstLine="284"/>
        <w:jc w:val="both"/>
        <w:rPr>
          <w:rFonts w:ascii="Times New Roman" w:hAnsi="Times New Roman"/>
          <w:sz w:val="28"/>
          <w:szCs w:val="28"/>
        </w:rPr>
      </w:pPr>
      <w:r>
        <w:rPr>
          <w:rFonts w:ascii="Times New Roman" w:hAnsi="Times New Roman"/>
          <w:sz w:val="28"/>
          <w:szCs w:val="28"/>
        </w:rPr>
        <w:t>Плачущий ребенок, будучи в состоянии аффекта</w:t>
      </w:r>
      <w:r w:rsidR="00380E8B">
        <w:rPr>
          <w:rFonts w:ascii="Times New Roman" w:hAnsi="Times New Roman"/>
          <w:sz w:val="28"/>
          <w:szCs w:val="28"/>
        </w:rPr>
        <w:t>, плохо понимает замечания, советы и приказы, поэтому воспитывать при плаче бесполезно. Не следует и спешить обрывать плач, делая из него самого ещё одну, далеко не самую важную проблему. Если же совсем не обращать внимания на плач никакого внимания, можно нанести непоправимый урон доверию к отзывчивости взрослых, и плакать ребенок будет, что называется с горя.</w:t>
      </w:r>
    </w:p>
    <w:p w:rsidR="00380E8B" w:rsidRDefault="00380E8B" w:rsidP="0013272D">
      <w:pPr>
        <w:ind w:firstLine="284"/>
        <w:jc w:val="both"/>
        <w:rPr>
          <w:rFonts w:ascii="Times New Roman" w:hAnsi="Times New Roman"/>
          <w:sz w:val="28"/>
          <w:szCs w:val="28"/>
        </w:rPr>
      </w:pPr>
      <w:r>
        <w:rPr>
          <w:rFonts w:ascii="Times New Roman" w:hAnsi="Times New Roman"/>
          <w:sz w:val="28"/>
          <w:szCs w:val="28"/>
        </w:rPr>
        <w:t>Когда плач носит характер явной истерики, самое лучшее как раз не подкреплять его повышенным вниманием, а предоставить возможность выходу нервного напряжения. В остальных случаях с плачем нужно разобраться, что возможно только при доверительном контакте и гарантии отсутствия наказания. Если, несмотря на принятые меры, плаксивость сохранится</w:t>
      </w:r>
      <w:r w:rsidR="00E13928">
        <w:rPr>
          <w:rFonts w:ascii="Times New Roman" w:hAnsi="Times New Roman"/>
          <w:sz w:val="28"/>
          <w:szCs w:val="28"/>
        </w:rPr>
        <w:t xml:space="preserve">, она скорее всего явится признаком болезненного состояния или неблагополучия в </w:t>
      </w:r>
      <w:r w:rsidR="00955781">
        <w:rPr>
          <w:rFonts w:ascii="Times New Roman" w:hAnsi="Times New Roman"/>
          <w:sz w:val="28"/>
          <w:szCs w:val="28"/>
        </w:rPr>
        <w:t>семье, и</w:t>
      </w:r>
      <w:r w:rsidR="00E13928">
        <w:rPr>
          <w:rFonts w:ascii="Times New Roman" w:hAnsi="Times New Roman"/>
          <w:sz w:val="28"/>
          <w:szCs w:val="28"/>
        </w:rPr>
        <w:t xml:space="preserve"> окончательно ее можно устранить будет только при содействии родителей и консультации психолога.</w:t>
      </w:r>
    </w:p>
    <w:p w:rsidR="00E80A53" w:rsidRDefault="00E80A53" w:rsidP="0013272D">
      <w:pPr>
        <w:ind w:firstLine="284"/>
        <w:jc w:val="both"/>
        <w:rPr>
          <w:rFonts w:ascii="Times New Roman" w:hAnsi="Times New Roman"/>
          <w:sz w:val="28"/>
          <w:szCs w:val="28"/>
        </w:rPr>
      </w:pPr>
    </w:p>
    <w:p w:rsidR="009B16D9" w:rsidRDefault="009B16D9"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p>
    <w:p w:rsidR="008838AE" w:rsidRDefault="008838AE" w:rsidP="0013272D">
      <w:pPr>
        <w:jc w:val="both"/>
        <w:rPr>
          <w:rFonts w:ascii="Times New Roman" w:hAnsi="Times New Roman"/>
          <w:sz w:val="28"/>
          <w:szCs w:val="28"/>
        </w:rPr>
      </w:pPr>
      <w:bookmarkStart w:id="0" w:name="_GoBack"/>
      <w:bookmarkEnd w:id="0"/>
    </w:p>
    <w:p w:rsidR="00B81129" w:rsidRPr="008838AE" w:rsidRDefault="00B81129" w:rsidP="0013272D">
      <w:pPr>
        <w:jc w:val="both"/>
        <w:rPr>
          <w:rFonts w:ascii="Times New Roman" w:hAnsi="Times New Roman"/>
          <w:sz w:val="28"/>
          <w:szCs w:val="28"/>
        </w:rPr>
      </w:pPr>
      <w:r w:rsidRPr="00B81129">
        <w:rPr>
          <w:rFonts w:ascii="Times New Roman" w:hAnsi="Times New Roman"/>
          <w:b/>
          <w:sz w:val="32"/>
          <w:szCs w:val="32"/>
        </w:rPr>
        <w:lastRenderedPageBreak/>
        <w:t>Памятка</w:t>
      </w:r>
    </w:p>
    <w:p w:rsidR="00B81129" w:rsidRDefault="00B81129" w:rsidP="0013272D">
      <w:pPr>
        <w:ind w:firstLine="142"/>
        <w:jc w:val="both"/>
        <w:rPr>
          <w:rFonts w:ascii="Times New Roman" w:hAnsi="Times New Roman"/>
          <w:b/>
          <w:sz w:val="32"/>
          <w:szCs w:val="32"/>
        </w:rPr>
      </w:pPr>
      <w:r w:rsidRPr="00B81129">
        <w:rPr>
          <w:rFonts w:ascii="Times New Roman" w:hAnsi="Times New Roman"/>
          <w:b/>
          <w:sz w:val="32"/>
          <w:szCs w:val="32"/>
        </w:rPr>
        <w:t>«Какие условия соблюдать, чтобы терапевтическая сказка была эффективной»</w:t>
      </w:r>
    </w:p>
    <w:p w:rsidR="00B81129" w:rsidRDefault="00B81129" w:rsidP="0013272D">
      <w:pPr>
        <w:ind w:firstLine="142"/>
        <w:jc w:val="both"/>
        <w:rPr>
          <w:rFonts w:ascii="Times New Roman" w:hAnsi="Times New Roman"/>
          <w:b/>
          <w:sz w:val="32"/>
          <w:szCs w:val="32"/>
        </w:rPr>
      </w:pPr>
      <w:r>
        <w:rPr>
          <w:rFonts w:ascii="Times New Roman" w:hAnsi="Times New Roman"/>
          <w:b/>
          <w:sz w:val="32"/>
          <w:szCs w:val="32"/>
        </w:rPr>
        <w:t>1. Сделай главного героя похожим на ребенка</w:t>
      </w:r>
    </w:p>
    <w:p w:rsidR="00B81129" w:rsidRDefault="00B81129" w:rsidP="0013272D">
      <w:pPr>
        <w:ind w:firstLine="142"/>
        <w:jc w:val="both"/>
        <w:rPr>
          <w:rFonts w:ascii="Times New Roman" w:hAnsi="Times New Roman"/>
          <w:b/>
          <w:sz w:val="32"/>
          <w:szCs w:val="32"/>
        </w:rPr>
      </w:pPr>
      <w:r>
        <w:rPr>
          <w:rFonts w:ascii="Times New Roman" w:hAnsi="Times New Roman"/>
          <w:sz w:val="28"/>
          <w:szCs w:val="28"/>
        </w:rPr>
        <w:t>Главный герой должен быть ровесником ребенка, жить в похожих условиях, с похожими родителями. Если чувствуете, что сходство недостаточно, дайте герою имя, созвучное с именем ребенка.</w:t>
      </w:r>
    </w:p>
    <w:p w:rsidR="00B81129" w:rsidRDefault="00B81129" w:rsidP="0013272D">
      <w:pPr>
        <w:ind w:firstLine="142"/>
        <w:jc w:val="both"/>
        <w:rPr>
          <w:rFonts w:ascii="Times New Roman" w:hAnsi="Times New Roman"/>
          <w:b/>
          <w:sz w:val="32"/>
          <w:szCs w:val="32"/>
        </w:rPr>
      </w:pPr>
      <w:r>
        <w:rPr>
          <w:rFonts w:ascii="Times New Roman" w:hAnsi="Times New Roman"/>
          <w:b/>
          <w:sz w:val="32"/>
          <w:szCs w:val="32"/>
        </w:rPr>
        <w:t>2.Используйте образы животных</w:t>
      </w:r>
    </w:p>
    <w:p w:rsidR="00B81129" w:rsidRDefault="00B81129" w:rsidP="0013272D">
      <w:pPr>
        <w:ind w:firstLine="142"/>
        <w:jc w:val="both"/>
        <w:rPr>
          <w:rFonts w:ascii="Times New Roman" w:hAnsi="Times New Roman"/>
          <w:b/>
          <w:sz w:val="32"/>
          <w:szCs w:val="32"/>
        </w:rPr>
      </w:pPr>
      <w:r w:rsidRPr="00B81129">
        <w:rPr>
          <w:rFonts w:ascii="Times New Roman" w:hAnsi="Times New Roman"/>
          <w:sz w:val="32"/>
          <w:szCs w:val="32"/>
        </w:rPr>
        <w:t>В младшем дошкольном возрасте дети хорошо ас</w:t>
      </w:r>
      <w:r>
        <w:rPr>
          <w:rFonts w:ascii="Times New Roman" w:hAnsi="Times New Roman"/>
          <w:sz w:val="32"/>
          <w:szCs w:val="32"/>
        </w:rPr>
        <w:t>социируют себя с детёнышами живо</w:t>
      </w:r>
      <w:r w:rsidRPr="00B81129">
        <w:rPr>
          <w:rFonts w:ascii="Times New Roman" w:hAnsi="Times New Roman"/>
          <w:sz w:val="32"/>
          <w:szCs w:val="32"/>
        </w:rPr>
        <w:t>тных</w:t>
      </w:r>
      <w:r>
        <w:rPr>
          <w:rFonts w:ascii="Times New Roman" w:hAnsi="Times New Roman"/>
          <w:sz w:val="32"/>
          <w:szCs w:val="32"/>
        </w:rPr>
        <w:t>, названия которых они знают</w:t>
      </w:r>
      <w:r w:rsidR="0015041C">
        <w:rPr>
          <w:rFonts w:ascii="Times New Roman" w:hAnsi="Times New Roman"/>
          <w:sz w:val="32"/>
          <w:szCs w:val="32"/>
        </w:rPr>
        <w:t xml:space="preserve"> и которые им нравятся. С шести лет можно использовать образы людей и персонажей мультфильмов.</w:t>
      </w:r>
    </w:p>
    <w:p w:rsidR="00B81129" w:rsidRDefault="00B81129" w:rsidP="0013272D">
      <w:pPr>
        <w:ind w:firstLine="142"/>
        <w:jc w:val="both"/>
        <w:rPr>
          <w:rFonts w:ascii="Times New Roman" w:hAnsi="Times New Roman"/>
          <w:b/>
          <w:sz w:val="32"/>
          <w:szCs w:val="32"/>
        </w:rPr>
      </w:pPr>
      <w:r>
        <w:rPr>
          <w:rFonts w:ascii="Times New Roman" w:hAnsi="Times New Roman"/>
          <w:b/>
          <w:sz w:val="32"/>
          <w:szCs w:val="32"/>
        </w:rPr>
        <w:t>3.Опишите проблему и способ, как её решить</w:t>
      </w:r>
    </w:p>
    <w:p w:rsidR="00B81129" w:rsidRDefault="0015041C" w:rsidP="0013272D">
      <w:pPr>
        <w:ind w:firstLine="142"/>
        <w:jc w:val="both"/>
        <w:rPr>
          <w:rFonts w:ascii="Times New Roman" w:hAnsi="Times New Roman"/>
          <w:b/>
          <w:sz w:val="32"/>
          <w:szCs w:val="32"/>
        </w:rPr>
      </w:pPr>
      <w:r w:rsidRPr="0015041C">
        <w:rPr>
          <w:rFonts w:ascii="Times New Roman" w:hAnsi="Times New Roman"/>
          <w:sz w:val="32"/>
          <w:szCs w:val="32"/>
        </w:rPr>
        <w:t>П</w:t>
      </w:r>
      <w:r>
        <w:rPr>
          <w:rFonts w:ascii="Times New Roman" w:hAnsi="Times New Roman"/>
          <w:sz w:val="32"/>
          <w:szCs w:val="32"/>
        </w:rPr>
        <w:t>роблема главного героя должна совпадать с проблемой ребенка, и в конце сказки он должен справиться с ней. Пусть герой решит проблему не сразу, но не отступит и в конце добьется цели. Для этого можно ввести образ волшебного персонажа – помощника.</w:t>
      </w:r>
    </w:p>
    <w:p w:rsidR="00B81129" w:rsidRPr="0015041C" w:rsidRDefault="00B81129" w:rsidP="0013272D">
      <w:pPr>
        <w:ind w:firstLine="142"/>
        <w:jc w:val="both"/>
        <w:rPr>
          <w:rFonts w:ascii="Times New Roman" w:hAnsi="Times New Roman"/>
          <w:b/>
          <w:sz w:val="32"/>
          <w:szCs w:val="32"/>
        </w:rPr>
      </w:pPr>
      <w:r w:rsidRPr="0015041C">
        <w:rPr>
          <w:rFonts w:ascii="Times New Roman" w:hAnsi="Times New Roman"/>
          <w:b/>
          <w:sz w:val="32"/>
          <w:szCs w:val="32"/>
        </w:rPr>
        <w:t>4.Не говорите прямо о сходстве ребенка с героем</w:t>
      </w:r>
    </w:p>
    <w:p w:rsidR="004803DD" w:rsidRPr="0015041C" w:rsidRDefault="0015041C" w:rsidP="0013272D">
      <w:pPr>
        <w:jc w:val="both"/>
        <w:rPr>
          <w:rFonts w:ascii="Times New Roman" w:hAnsi="Times New Roman"/>
          <w:sz w:val="32"/>
          <w:szCs w:val="32"/>
        </w:rPr>
      </w:pPr>
      <w:r w:rsidRPr="0015041C">
        <w:rPr>
          <w:rFonts w:ascii="Times New Roman" w:hAnsi="Times New Roman"/>
          <w:sz w:val="32"/>
          <w:szCs w:val="32"/>
        </w:rPr>
        <w:t xml:space="preserve">Сказка будет эффективнее, если ребенок сам начнет себя идентифицировать с симпатичным ему героем. Этот эффект возникает, когда ребенка заинтересует повествование. Не говорите дошкольнику напрямую, что он может справиться с проблемой таким же образом – он </w:t>
      </w:r>
      <w:r>
        <w:rPr>
          <w:rFonts w:ascii="Times New Roman" w:hAnsi="Times New Roman"/>
          <w:sz w:val="32"/>
          <w:szCs w:val="32"/>
        </w:rPr>
        <w:t>подумает об этом сам.</w:t>
      </w:r>
    </w:p>
    <w:p w:rsidR="006C3C87" w:rsidRPr="0015041C" w:rsidRDefault="008838AE" w:rsidP="0013272D">
      <w:pPr>
        <w:jc w:val="both"/>
        <w:rPr>
          <w:rFonts w:ascii="Times New Roman" w:hAnsi="Times New Roman"/>
          <w:b/>
          <w:sz w:val="28"/>
          <w:szCs w:val="28"/>
        </w:rPr>
      </w:pPr>
      <w:r>
        <w:rPr>
          <w:rFonts w:ascii="Times New Roman" w:hAnsi="Times New Roman"/>
          <w:b/>
          <w:sz w:val="36"/>
          <w:szCs w:val="36"/>
        </w:rPr>
        <w:t xml:space="preserve"> </w:t>
      </w:r>
    </w:p>
    <w:p w:rsidR="006C3C87" w:rsidRPr="0015041C" w:rsidRDefault="006C3C87" w:rsidP="0013272D">
      <w:pPr>
        <w:jc w:val="both"/>
        <w:rPr>
          <w:rFonts w:ascii="Times New Roman" w:hAnsi="Times New Roman"/>
          <w:sz w:val="28"/>
          <w:szCs w:val="28"/>
        </w:rPr>
      </w:pPr>
    </w:p>
    <w:sectPr w:rsidR="006C3C87" w:rsidRPr="0015041C" w:rsidSect="00E02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012"/>
    <w:rsid w:val="00074F79"/>
    <w:rsid w:val="0013272D"/>
    <w:rsid w:val="0015041C"/>
    <w:rsid w:val="001C5E02"/>
    <w:rsid w:val="001D7478"/>
    <w:rsid w:val="001D7FA2"/>
    <w:rsid w:val="00251134"/>
    <w:rsid w:val="002B1236"/>
    <w:rsid w:val="0030359F"/>
    <w:rsid w:val="00323642"/>
    <w:rsid w:val="00380E8B"/>
    <w:rsid w:val="00440B55"/>
    <w:rsid w:val="004803DD"/>
    <w:rsid w:val="006C3C87"/>
    <w:rsid w:val="00765012"/>
    <w:rsid w:val="008838AE"/>
    <w:rsid w:val="008844B4"/>
    <w:rsid w:val="008F4F40"/>
    <w:rsid w:val="008F5BC8"/>
    <w:rsid w:val="00913487"/>
    <w:rsid w:val="00955781"/>
    <w:rsid w:val="009B16D9"/>
    <w:rsid w:val="009E2280"/>
    <w:rsid w:val="00A13E4E"/>
    <w:rsid w:val="00A33C05"/>
    <w:rsid w:val="00A3496D"/>
    <w:rsid w:val="00A65D1A"/>
    <w:rsid w:val="00AC19C4"/>
    <w:rsid w:val="00AD100F"/>
    <w:rsid w:val="00B81129"/>
    <w:rsid w:val="00E02A51"/>
    <w:rsid w:val="00E13928"/>
    <w:rsid w:val="00E367D9"/>
    <w:rsid w:val="00E5697B"/>
    <w:rsid w:val="00E80A53"/>
    <w:rsid w:val="00E96A6E"/>
    <w:rsid w:val="00F049BF"/>
    <w:rsid w:val="00F2509B"/>
    <w:rsid w:val="00F37B92"/>
    <w:rsid w:val="00FC5466"/>
    <w:rsid w:val="00FE5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5A54-D333-4B36-9BD7-E9B928DA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cp:lastModifiedBy>
  <cp:revision>17</cp:revision>
  <dcterms:created xsi:type="dcterms:W3CDTF">2019-08-19T10:19:00Z</dcterms:created>
  <dcterms:modified xsi:type="dcterms:W3CDTF">2019-11-25T11:24:00Z</dcterms:modified>
</cp:coreProperties>
</file>